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7A4" w:rsidRDefault="005017A4" w:rsidP="00412FA8">
      <w:pPr>
        <w:jc w:val="both"/>
        <w:rPr>
          <w:sz w:val="28"/>
          <w:szCs w:val="28"/>
        </w:rPr>
      </w:pPr>
    </w:p>
    <w:p w:rsidR="00847AF9" w:rsidRPr="00847AF9" w:rsidRDefault="00847AF9" w:rsidP="00847AF9">
      <w:pPr>
        <w:rPr>
          <w:sz w:val="28"/>
          <w:szCs w:val="20"/>
        </w:rPr>
      </w:pPr>
    </w:p>
    <w:p w:rsidR="00847AF9" w:rsidRPr="00847AF9" w:rsidRDefault="00847AF9" w:rsidP="00847AF9">
      <w:pPr>
        <w:rPr>
          <w:sz w:val="28"/>
          <w:szCs w:val="20"/>
        </w:rPr>
      </w:pPr>
      <w:r>
        <w:rPr>
          <w:noProof/>
          <w:sz w:val="28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2448560</wp:posOffset>
            </wp:positionH>
            <wp:positionV relativeFrom="paragraph">
              <wp:posOffset>123190</wp:posOffset>
            </wp:positionV>
            <wp:extent cx="550545" cy="922655"/>
            <wp:effectExtent l="0" t="0" r="1905" b="0"/>
            <wp:wrapNone/>
            <wp:docPr id="1" name="Рисунок 1" descr="герб_м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ма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7AF9" w:rsidRPr="00847AF9" w:rsidRDefault="00847AF9" w:rsidP="00847AF9">
      <w:pPr>
        <w:rPr>
          <w:sz w:val="28"/>
          <w:szCs w:val="20"/>
        </w:rPr>
      </w:pPr>
    </w:p>
    <w:p w:rsidR="00847AF9" w:rsidRPr="00847AF9" w:rsidRDefault="00847AF9" w:rsidP="00847AF9">
      <w:pPr>
        <w:rPr>
          <w:sz w:val="28"/>
          <w:szCs w:val="20"/>
        </w:rPr>
      </w:pPr>
    </w:p>
    <w:p w:rsidR="00847AF9" w:rsidRPr="00847AF9" w:rsidRDefault="00847AF9" w:rsidP="00847AF9">
      <w:pPr>
        <w:rPr>
          <w:sz w:val="28"/>
          <w:szCs w:val="20"/>
        </w:rPr>
      </w:pPr>
    </w:p>
    <w:p w:rsidR="00847AF9" w:rsidRPr="00847AF9" w:rsidRDefault="00847AF9" w:rsidP="00847AF9">
      <w:pPr>
        <w:rPr>
          <w:sz w:val="28"/>
          <w:szCs w:val="20"/>
        </w:rPr>
      </w:pPr>
    </w:p>
    <w:p w:rsidR="00847AF9" w:rsidRPr="00847AF9" w:rsidRDefault="00847AF9" w:rsidP="00847AF9">
      <w:pPr>
        <w:jc w:val="center"/>
        <w:rPr>
          <w:b/>
          <w:sz w:val="32"/>
          <w:szCs w:val="20"/>
        </w:rPr>
      </w:pPr>
    </w:p>
    <w:p w:rsidR="00847AF9" w:rsidRPr="00847AF9" w:rsidRDefault="00847AF9" w:rsidP="00847AF9">
      <w:pPr>
        <w:jc w:val="center"/>
        <w:rPr>
          <w:b/>
          <w:sz w:val="32"/>
          <w:szCs w:val="20"/>
        </w:rPr>
      </w:pPr>
      <w:r w:rsidRPr="00847AF9">
        <w:rPr>
          <w:b/>
          <w:sz w:val="32"/>
          <w:szCs w:val="20"/>
        </w:rPr>
        <w:t>Администрация города Кирсанова</w:t>
      </w:r>
    </w:p>
    <w:p w:rsidR="00847AF9" w:rsidRPr="00847AF9" w:rsidRDefault="00847AF9" w:rsidP="00847AF9">
      <w:pPr>
        <w:keepNext/>
        <w:jc w:val="center"/>
        <w:outlineLvl w:val="0"/>
        <w:rPr>
          <w:b/>
          <w:sz w:val="32"/>
          <w:szCs w:val="20"/>
        </w:rPr>
      </w:pPr>
      <w:r w:rsidRPr="00847AF9">
        <w:rPr>
          <w:b/>
          <w:sz w:val="32"/>
          <w:szCs w:val="20"/>
        </w:rPr>
        <w:t>Тамбовской области</w:t>
      </w:r>
    </w:p>
    <w:p w:rsidR="00847AF9" w:rsidRPr="00847AF9" w:rsidRDefault="00847AF9" w:rsidP="00847AF9">
      <w:pPr>
        <w:jc w:val="center"/>
        <w:rPr>
          <w:b/>
          <w:sz w:val="32"/>
          <w:szCs w:val="20"/>
        </w:rPr>
      </w:pPr>
    </w:p>
    <w:p w:rsidR="00847AF9" w:rsidRPr="00847AF9" w:rsidRDefault="00847AF9" w:rsidP="00847AF9">
      <w:pPr>
        <w:keepNext/>
        <w:jc w:val="center"/>
        <w:outlineLvl w:val="1"/>
        <w:rPr>
          <w:b/>
          <w:sz w:val="48"/>
          <w:szCs w:val="20"/>
        </w:rPr>
      </w:pPr>
      <w:r w:rsidRPr="00847AF9">
        <w:rPr>
          <w:b/>
          <w:sz w:val="48"/>
          <w:szCs w:val="20"/>
        </w:rPr>
        <w:t>ПОСТАНОВЛЕНИЕ</w:t>
      </w:r>
    </w:p>
    <w:p w:rsidR="00683215" w:rsidRPr="00BC1EDC" w:rsidRDefault="00847AF9" w:rsidP="00847AF9">
      <w:pPr>
        <w:rPr>
          <w:sz w:val="28"/>
          <w:szCs w:val="20"/>
        </w:rPr>
      </w:pPr>
      <w:r w:rsidRPr="00847AF9">
        <w:rPr>
          <w:sz w:val="28"/>
          <w:szCs w:val="20"/>
        </w:rPr>
        <w:t>«</w:t>
      </w:r>
      <w:r w:rsidRPr="00BC1EDC">
        <w:rPr>
          <w:sz w:val="28"/>
          <w:szCs w:val="20"/>
        </w:rPr>
        <w:t xml:space="preserve">25   </w:t>
      </w:r>
      <w:r w:rsidRPr="00847AF9">
        <w:rPr>
          <w:sz w:val="28"/>
          <w:szCs w:val="20"/>
        </w:rPr>
        <w:t xml:space="preserve">» </w:t>
      </w:r>
      <w:r w:rsidRPr="00BC1EDC">
        <w:rPr>
          <w:sz w:val="28"/>
          <w:szCs w:val="20"/>
        </w:rPr>
        <w:t xml:space="preserve">июля </w:t>
      </w:r>
      <w:r w:rsidRPr="00847AF9">
        <w:rPr>
          <w:sz w:val="28"/>
          <w:szCs w:val="20"/>
        </w:rPr>
        <w:t xml:space="preserve"> 202</w:t>
      </w:r>
      <w:r w:rsidRPr="00BC1EDC">
        <w:rPr>
          <w:sz w:val="28"/>
          <w:szCs w:val="20"/>
        </w:rPr>
        <w:t>5</w:t>
      </w:r>
      <w:r w:rsidRPr="00847AF9">
        <w:rPr>
          <w:sz w:val="28"/>
          <w:szCs w:val="20"/>
        </w:rPr>
        <w:t xml:space="preserve"> г.          </w:t>
      </w:r>
      <w:r w:rsidRPr="00BC1EDC">
        <w:rPr>
          <w:sz w:val="28"/>
          <w:szCs w:val="20"/>
        </w:rPr>
        <w:t xml:space="preserve">     </w:t>
      </w:r>
      <w:r w:rsidRPr="00847AF9">
        <w:rPr>
          <w:sz w:val="28"/>
          <w:szCs w:val="20"/>
        </w:rPr>
        <w:t xml:space="preserve"> </w:t>
      </w:r>
      <w:r w:rsidR="00BC1EDC">
        <w:rPr>
          <w:sz w:val="28"/>
          <w:szCs w:val="20"/>
        </w:rPr>
        <w:t xml:space="preserve">    </w:t>
      </w:r>
      <w:r w:rsidRPr="00847AF9">
        <w:rPr>
          <w:sz w:val="28"/>
          <w:szCs w:val="20"/>
        </w:rPr>
        <w:t xml:space="preserve"> г. Кирсан</w:t>
      </w:r>
      <w:r w:rsidRPr="00BC1EDC">
        <w:rPr>
          <w:sz w:val="28"/>
          <w:szCs w:val="20"/>
        </w:rPr>
        <w:t>ов                                   № 504</w:t>
      </w:r>
    </w:p>
    <w:p w:rsidR="00683215" w:rsidRPr="00BC1EDC" w:rsidRDefault="00683215" w:rsidP="00412FA8">
      <w:pPr>
        <w:jc w:val="both"/>
        <w:rPr>
          <w:sz w:val="28"/>
          <w:szCs w:val="28"/>
        </w:rPr>
      </w:pPr>
    </w:p>
    <w:p w:rsidR="005017A4" w:rsidRDefault="005017A4" w:rsidP="00412FA8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Устава Общества с ограниченной ответственностью</w:t>
      </w:r>
      <w:r w:rsidR="0077067C">
        <w:rPr>
          <w:sz w:val="28"/>
          <w:szCs w:val="28"/>
        </w:rPr>
        <w:t xml:space="preserve"> </w:t>
      </w:r>
      <w:r>
        <w:rPr>
          <w:sz w:val="28"/>
          <w:szCs w:val="28"/>
        </w:rPr>
        <w:t>«Городской рынок» в новой редакции</w:t>
      </w:r>
    </w:p>
    <w:p w:rsidR="005017A4" w:rsidRDefault="005017A4" w:rsidP="00412FA8">
      <w:pPr>
        <w:jc w:val="both"/>
        <w:rPr>
          <w:sz w:val="28"/>
          <w:szCs w:val="28"/>
        </w:rPr>
      </w:pPr>
    </w:p>
    <w:p w:rsidR="005017A4" w:rsidRDefault="009F0CC6" w:rsidP="00412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03D4">
        <w:rPr>
          <w:sz w:val="28"/>
          <w:szCs w:val="28"/>
        </w:rPr>
        <w:t xml:space="preserve">  </w:t>
      </w:r>
      <w:r w:rsidR="00237700">
        <w:rPr>
          <w:sz w:val="28"/>
          <w:szCs w:val="28"/>
        </w:rPr>
        <w:t xml:space="preserve">На основании Гражданского </w:t>
      </w:r>
      <w:r w:rsidR="00BE7F59">
        <w:rPr>
          <w:sz w:val="28"/>
          <w:szCs w:val="28"/>
        </w:rPr>
        <w:t>Кодекса РФ, Федерального закона от 08.02.1998 г. №14-ФЗ «Об обществах с ограниченной ответственностью»</w:t>
      </w:r>
      <w:r>
        <w:rPr>
          <w:sz w:val="28"/>
          <w:szCs w:val="28"/>
        </w:rPr>
        <w:t>,</w:t>
      </w:r>
      <w:r w:rsidR="00BE7F59">
        <w:rPr>
          <w:sz w:val="28"/>
          <w:szCs w:val="28"/>
        </w:rPr>
        <w:t xml:space="preserve"> Устава Общества с ограниченной ответственностью «Городской рынок», в связи с уменьшением уставного капитала Общества с ограниченной ответственностью «Городской рынок» ( далее по тексту-ООО « Городской рынок»), администрация города постановляет</w:t>
      </w:r>
      <w:r>
        <w:rPr>
          <w:sz w:val="28"/>
          <w:szCs w:val="28"/>
        </w:rPr>
        <w:t>:</w:t>
      </w:r>
    </w:p>
    <w:p w:rsidR="00412FA8" w:rsidRDefault="00883B70" w:rsidP="00320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12FA8">
        <w:rPr>
          <w:sz w:val="28"/>
          <w:szCs w:val="28"/>
        </w:rPr>
        <w:t>1.</w:t>
      </w:r>
      <w:r w:rsidR="003203D4">
        <w:rPr>
          <w:sz w:val="28"/>
          <w:szCs w:val="28"/>
        </w:rPr>
        <w:t xml:space="preserve"> </w:t>
      </w:r>
      <w:r w:rsidR="00412FA8">
        <w:rPr>
          <w:sz w:val="28"/>
          <w:szCs w:val="28"/>
        </w:rPr>
        <w:t>Утвердить</w:t>
      </w:r>
      <w:r w:rsidR="007943D0">
        <w:rPr>
          <w:sz w:val="28"/>
          <w:szCs w:val="28"/>
        </w:rPr>
        <w:t xml:space="preserve"> Устав</w:t>
      </w:r>
      <w:r w:rsidR="00412FA8">
        <w:rPr>
          <w:sz w:val="28"/>
          <w:szCs w:val="28"/>
        </w:rPr>
        <w:t xml:space="preserve"> Обществ</w:t>
      </w:r>
      <w:r w:rsidR="003203D4">
        <w:rPr>
          <w:sz w:val="28"/>
          <w:szCs w:val="28"/>
        </w:rPr>
        <w:t>а</w:t>
      </w:r>
      <w:r w:rsidR="00412FA8">
        <w:rPr>
          <w:sz w:val="28"/>
          <w:szCs w:val="28"/>
        </w:rPr>
        <w:t xml:space="preserve"> с ограниченной ответственностю «Городской рынок</w:t>
      </w:r>
      <w:r w:rsidR="003203D4">
        <w:rPr>
          <w:sz w:val="28"/>
          <w:szCs w:val="28"/>
        </w:rPr>
        <w:t>» в новой редакции согласно приложению.</w:t>
      </w:r>
      <w:r w:rsidR="00412FA8">
        <w:rPr>
          <w:sz w:val="28"/>
          <w:szCs w:val="28"/>
        </w:rPr>
        <w:t xml:space="preserve">    </w:t>
      </w:r>
    </w:p>
    <w:p w:rsidR="003203D4" w:rsidRDefault="00883B70" w:rsidP="00320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203D4">
        <w:rPr>
          <w:sz w:val="28"/>
          <w:szCs w:val="28"/>
        </w:rPr>
        <w:t>2. Директору ООО «Городской рынок» Пустотиной Татьяне Дмитриевне предоставить полномочия по осуществлению необходимых действий по государственной регистрации Устава ООО «Городской рынок» в новой редакции в Межрайонной инспекции ФНС России по Тамбовской области, а также выполнять все необходимые действия,</w:t>
      </w:r>
      <w:r w:rsidR="00D04A62">
        <w:rPr>
          <w:sz w:val="28"/>
          <w:szCs w:val="28"/>
        </w:rPr>
        <w:t xml:space="preserve"> </w:t>
      </w:r>
      <w:r>
        <w:rPr>
          <w:sz w:val="28"/>
          <w:szCs w:val="28"/>
        </w:rPr>
        <w:t>связанные с выполнением настоящего поручения.</w:t>
      </w:r>
    </w:p>
    <w:p w:rsidR="00412FA8" w:rsidRDefault="00412FA8" w:rsidP="00412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3B70">
        <w:rPr>
          <w:sz w:val="28"/>
          <w:szCs w:val="28"/>
        </w:rPr>
        <w:t>3.Признать утратившим силу пункт 7.5. постановления администрации города от 26.06.2024 г. № 371 «О внесении изменений и дополнений в постановление администрации города Кирсанова от 29.01.2024 № 38 « О реорганизации муниципального унитарного предприятия «Городской рынок» путем преобразования в общество с ограниченной ответственностью».</w:t>
      </w:r>
    </w:p>
    <w:p w:rsidR="00883B70" w:rsidRDefault="00883B70" w:rsidP="00412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4.Настоящее постановление вступает в силу с момента его подписания и подлежит размещению (опубликованию)</w:t>
      </w:r>
      <w:r w:rsidR="002749EA">
        <w:rPr>
          <w:sz w:val="28"/>
          <w:szCs w:val="28"/>
        </w:rPr>
        <w:t xml:space="preserve"> </w:t>
      </w:r>
      <w:r>
        <w:rPr>
          <w:sz w:val="28"/>
          <w:szCs w:val="28"/>
        </w:rPr>
        <w:t>на официальном сайте администрации горо</w:t>
      </w:r>
      <w:r w:rsidR="002749EA">
        <w:rPr>
          <w:sz w:val="28"/>
          <w:szCs w:val="28"/>
        </w:rPr>
        <w:t>да Кирсанова Тамбовской области и в сетевом издании «Кирсанов. Онлайн» (</w:t>
      </w:r>
      <w:hyperlink r:id="rId7" w:history="1">
        <w:r w:rsidR="002749EA" w:rsidRPr="006442E3">
          <w:rPr>
            <w:rStyle w:val="a3"/>
            <w:sz w:val="28"/>
            <w:szCs w:val="28"/>
            <w:lang w:val="en-US"/>
          </w:rPr>
          <w:t>www</w:t>
        </w:r>
        <w:r w:rsidR="002749EA" w:rsidRPr="002749EA">
          <w:rPr>
            <w:rStyle w:val="a3"/>
            <w:sz w:val="28"/>
            <w:szCs w:val="28"/>
          </w:rPr>
          <w:t>.</w:t>
        </w:r>
        <w:r w:rsidR="002749EA" w:rsidRPr="006442E3">
          <w:rPr>
            <w:rStyle w:val="a3"/>
            <w:sz w:val="28"/>
            <w:szCs w:val="28"/>
            <w:lang w:val="en-US"/>
          </w:rPr>
          <w:t>tvkirsanov</w:t>
        </w:r>
        <w:r w:rsidR="002749EA" w:rsidRPr="002749EA">
          <w:rPr>
            <w:rStyle w:val="a3"/>
            <w:sz w:val="28"/>
            <w:szCs w:val="28"/>
          </w:rPr>
          <w:t>.</w:t>
        </w:r>
        <w:r w:rsidR="002749EA" w:rsidRPr="006442E3">
          <w:rPr>
            <w:rStyle w:val="a3"/>
            <w:sz w:val="28"/>
            <w:szCs w:val="28"/>
            <w:lang w:val="en-US"/>
          </w:rPr>
          <w:t>ru</w:t>
        </w:r>
      </w:hyperlink>
      <w:r w:rsidR="002749EA" w:rsidRPr="002749EA">
        <w:rPr>
          <w:sz w:val="28"/>
          <w:szCs w:val="28"/>
        </w:rPr>
        <w:t>).</w:t>
      </w:r>
    </w:p>
    <w:p w:rsidR="00847AF9" w:rsidRDefault="002749EA" w:rsidP="00412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34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5. Контроль за исполнением настоящего постановления оставляю за собой.</w:t>
      </w:r>
    </w:p>
    <w:p w:rsidR="00847AF9" w:rsidRDefault="00847AF9" w:rsidP="00412FA8">
      <w:pPr>
        <w:jc w:val="both"/>
        <w:rPr>
          <w:sz w:val="28"/>
          <w:szCs w:val="28"/>
        </w:rPr>
      </w:pPr>
    </w:p>
    <w:p w:rsidR="009B043E" w:rsidRPr="000F7CD8" w:rsidRDefault="00E51884" w:rsidP="000F7C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</w:t>
      </w:r>
      <w:r w:rsidR="00C02008">
        <w:rPr>
          <w:sz w:val="28"/>
          <w:szCs w:val="28"/>
        </w:rPr>
        <w:t xml:space="preserve">                     С.А. Павлов</w:t>
      </w:r>
      <w:bookmarkStart w:id="0" w:name="_GoBack"/>
      <w:bookmarkEnd w:id="0"/>
    </w:p>
    <w:sectPr w:rsidR="009B043E" w:rsidRPr="000F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26"/>
    <w:rsid w:val="000F7CD8"/>
    <w:rsid w:val="001F58C9"/>
    <w:rsid w:val="00237700"/>
    <w:rsid w:val="00263381"/>
    <w:rsid w:val="002749EA"/>
    <w:rsid w:val="003203D4"/>
    <w:rsid w:val="00354A00"/>
    <w:rsid w:val="00412FA8"/>
    <w:rsid w:val="004C2926"/>
    <w:rsid w:val="005017A4"/>
    <w:rsid w:val="005C47B5"/>
    <w:rsid w:val="00683215"/>
    <w:rsid w:val="006E5DFB"/>
    <w:rsid w:val="0077067C"/>
    <w:rsid w:val="007943D0"/>
    <w:rsid w:val="007D0747"/>
    <w:rsid w:val="00847AF9"/>
    <w:rsid w:val="008634C8"/>
    <w:rsid w:val="00883B70"/>
    <w:rsid w:val="00896B85"/>
    <w:rsid w:val="00985AEA"/>
    <w:rsid w:val="009B043E"/>
    <w:rsid w:val="009F0CC6"/>
    <w:rsid w:val="00B01DCD"/>
    <w:rsid w:val="00B05219"/>
    <w:rsid w:val="00BC1EDC"/>
    <w:rsid w:val="00BE0842"/>
    <w:rsid w:val="00BE7F59"/>
    <w:rsid w:val="00C02008"/>
    <w:rsid w:val="00D04A62"/>
    <w:rsid w:val="00D358F9"/>
    <w:rsid w:val="00E51884"/>
    <w:rsid w:val="00EA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4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4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vkirsan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8A2E9-3BF5-49D5-81FD-89BCA594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2024-06-21T07:57:00Z</cp:lastPrinted>
  <dcterms:created xsi:type="dcterms:W3CDTF">2024-02-08T06:37:00Z</dcterms:created>
  <dcterms:modified xsi:type="dcterms:W3CDTF">2025-07-22T07:32:00Z</dcterms:modified>
</cp:coreProperties>
</file>